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3FB" w:rsidRPr="00F3646C" w:rsidRDefault="00BB71AB" w:rsidP="00230A01">
      <w:pPr>
        <w:pStyle w:val="p1"/>
        <w:shd w:val="clear" w:color="auto" w:fill="FFFFFF"/>
        <w:spacing w:before="0" w:beforeAutospacing="0" w:after="0" w:afterAutospacing="0" w:line="357" w:lineRule="atLeast"/>
        <w:jc w:val="center"/>
        <w:textAlignment w:val="baseline"/>
        <w:rPr>
          <w:rStyle w:val="s1"/>
          <w:rFonts w:asciiTheme="minorHAnsi" w:hAnsiTheme="minorHAnsi"/>
          <w:color w:val="666666"/>
          <w:sz w:val="28"/>
          <w:szCs w:val="21"/>
          <w:bdr w:val="none" w:sz="0" w:space="0" w:color="auto" w:frame="1"/>
        </w:rPr>
      </w:pPr>
      <w:r>
        <w:rPr>
          <w:rFonts w:ascii="Impact" w:hAnsi="Impact"/>
          <w:color w:val="404040" w:themeColor="text1" w:themeTint="BF"/>
          <w:sz w:val="96"/>
        </w:rPr>
        <w:t xml:space="preserve">Luke </w:t>
      </w:r>
      <w:proofErr w:type="spellStart"/>
      <w:r>
        <w:rPr>
          <w:rFonts w:ascii="Impact" w:hAnsi="Impact"/>
          <w:color w:val="404040" w:themeColor="text1" w:themeTint="BF"/>
          <w:sz w:val="96"/>
        </w:rPr>
        <w:t>Sturtz</w:t>
      </w:r>
      <w:proofErr w:type="spellEnd"/>
      <w:r w:rsidR="00230A01" w:rsidRPr="00230A01">
        <w:rPr>
          <w:rFonts w:ascii="Impact" w:hAnsi="Impact"/>
        </w:rPr>
        <w:br/>
      </w:r>
      <w:proofErr w:type="gramStart"/>
      <w:r>
        <w:rPr>
          <w:rFonts w:asciiTheme="minorHAnsi" w:hAnsiTheme="minorHAnsi"/>
          <w:sz w:val="28"/>
        </w:rPr>
        <w:t>The</w:t>
      </w:r>
      <w:proofErr w:type="gramEnd"/>
      <w:r>
        <w:rPr>
          <w:rFonts w:asciiTheme="minorHAnsi" w:hAnsiTheme="minorHAnsi"/>
          <w:sz w:val="28"/>
        </w:rPr>
        <w:t xml:space="preserve"> </w:t>
      </w:r>
      <w:proofErr w:type="spellStart"/>
      <w:r>
        <w:rPr>
          <w:rFonts w:asciiTheme="minorHAnsi" w:hAnsiTheme="minorHAnsi"/>
          <w:sz w:val="28"/>
        </w:rPr>
        <w:t>Dekko</w:t>
      </w:r>
      <w:proofErr w:type="spellEnd"/>
      <w:r>
        <w:rPr>
          <w:rFonts w:asciiTheme="minorHAnsi" w:hAnsiTheme="minorHAnsi"/>
          <w:sz w:val="28"/>
        </w:rPr>
        <w:t xml:space="preserve"> Foundation</w:t>
      </w:r>
    </w:p>
    <w:p w:rsidR="003E0B6D" w:rsidRDefault="00BB71AB" w:rsidP="005013FB">
      <w:pPr>
        <w:spacing w:line="480" w:lineRule="auto"/>
        <w:jc w:val="center"/>
        <w:rPr>
          <w:sz w:val="20"/>
        </w:rPr>
      </w:pPr>
      <w:r>
        <w:rPr>
          <w:noProof/>
        </w:rPr>
        <w:drawing>
          <wp:inline distT="0" distB="0" distL="0" distR="0">
            <wp:extent cx="3733800" cy="3619500"/>
            <wp:effectExtent l="0" t="0" r="0" b="0"/>
            <wp:docPr id="44" name="Picture 44" descr="2015 10 17 10.5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2015 10 17 10.50.35"/>
                    <pic:cNvPicPr>
                      <a:picLocks noChangeAspect="1" noChangeArrowheads="1"/>
                    </pic:cNvPicPr>
                  </pic:nvPicPr>
                  <pic:blipFill rotWithShape="1">
                    <a:blip r:embed="rId5">
                      <a:extLst>
                        <a:ext uri="{28A0092B-C50C-407E-A947-70E740481C1C}">
                          <a14:useLocalDpi xmlns:a14="http://schemas.microsoft.com/office/drawing/2010/main" val="0"/>
                        </a:ext>
                      </a:extLst>
                    </a:blip>
                    <a:srcRect l="18088" r="24264"/>
                    <a:stretch/>
                  </pic:blipFill>
                  <pic:spPr bwMode="auto">
                    <a:xfrm>
                      <a:off x="0" y="0"/>
                      <a:ext cx="3733800" cy="3619500"/>
                    </a:xfrm>
                    <a:prstGeom prst="rect">
                      <a:avLst/>
                    </a:prstGeom>
                    <a:noFill/>
                    <a:ln>
                      <a:noFill/>
                    </a:ln>
                    <a:extLst>
                      <a:ext uri="{53640926-AAD7-44D8-BBD7-CCE9431645EC}">
                        <a14:shadowObscured xmlns:a14="http://schemas.microsoft.com/office/drawing/2010/main"/>
                      </a:ext>
                    </a:extLst>
                  </pic:spPr>
                </pic:pic>
              </a:graphicData>
            </a:graphic>
          </wp:inline>
        </w:drawing>
      </w:r>
    </w:p>
    <w:p w:rsidR="00BB71AB" w:rsidRPr="00BB71AB" w:rsidRDefault="00BB71AB" w:rsidP="00BB71AB">
      <w:pPr>
        <w:pStyle w:val="NormalWeb"/>
        <w:shd w:val="clear" w:color="auto" w:fill="FFFFFF"/>
        <w:spacing w:before="0" w:beforeAutospacing="0" w:after="0" w:afterAutospacing="0"/>
        <w:textAlignment w:val="baseline"/>
        <w:rPr>
          <w:rFonts w:asciiTheme="minorHAnsi" w:hAnsiTheme="minorHAnsi"/>
          <w:sz w:val="22"/>
          <w:szCs w:val="22"/>
        </w:rPr>
      </w:pPr>
      <w:r w:rsidRPr="00BB71AB">
        <w:rPr>
          <w:rFonts w:asciiTheme="minorHAnsi" w:hAnsiTheme="minorHAnsi"/>
          <w:sz w:val="22"/>
          <w:szCs w:val="22"/>
        </w:rPr>
        <w:t>“Do you want to be a part of HANDS?”</w:t>
      </w:r>
    </w:p>
    <w:p w:rsidR="00BB71AB" w:rsidRPr="00BB71AB" w:rsidRDefault="00BB71AB" w:rsidP="00BB71AB">
      <w:pPr>
        <w:pStyle w:val="NormalWeb"/>
        <w:shd w:val="clear" w:color="auto" w:fill="FFFFFF"/>
        <w:spacing w:before="0" w:beforeAutospacing="0" w:after="300" w:afterAutospacing="0"/>
        <w:textAlignment w:val="baseline"/>
        <w:rPr>
          <w:rFonts w:asciiTheme="minorHAnsi" w:hAnsiTheme="minorHAnsi"/>
          <w:sz w:val="22"/>
          <w:szCs w:val="22"/>
        </w:rPr>
      </w:pPr>
      <w:r w:rsidRPr="00BB71AB">
        <w:rPr>
          <w:rFonts w:asciiTheme="minorHAnsi" w:hAnsiTheme="minorHAnsi"/>
          <w:sz w:val="22"/>
          <w:szCs w:val="22"/>
        </w:rPr>
        <w:t>“What’s that?”</w:t>
      </w:r>
      <w:r w:rsidRPr="00BB71AB">
        <w:rPr>
          <w:rFonts w:asciiTheme="minorHAnsi" w:hAnsiTheme="minorHAnsi"/>
          <w:sz w:val="22"/>
          <w:szCs w:val="22"/>
        </w:rPr>
        <w:t xml:space="preserve">                                                                                                      </w:t>
      </w:r>
      <w:r w:rsidRPr="00BB71AB">
        <w:rPr>
          <w:rFonts w:asciiTheme="minorHAnsi" w:hAnsiTheme="minorHAnsi"/>
          <w:noProof/>
          <w:sz w:val="22"/>
          <w:szCs w:val="22"/>
          <w:bdr w:val="none" w:sz="0" w:space="0" w:color="auto" w:frame="1"/>
        </w:rPr>
        <w:drawing>
          <wp:anchor distT="0" distB="0" distL="114300" distR="114300" simplePos="0" relativeHeight="251658240" behindDoc="0" locked="0" layoutInCell="1" allowOverlap="1" wp14:anchorId="0B969FD7" wp14:editId="2C7EABCF">
            <wp:simplePos x="0" y="0"/>
            <wp:positionH relativeFrom="margin">
              <wp:align>right</wp:align>
            </wp:positionH>
            <wp:positionV relativeFrom="paragraph">
              <wp:posOffset>58420</wp:posOffset>
            </wp:positionV>
            <wp:extent cx="2085975" cy="2857500"/>
            <wp:effectExtent l="0" t="0" r="9525" b="0"/>
            <wp:wrapSquare wrapText="bothSides"/>
            <wp:docPr id="43" name="Picture 43" descr="kjgkjbk">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kjgkjbk">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2857500"/>
                    </a:xfrm>
                    <a:prstGeom prst="rect">
                      <a:avLst/>
                    </a:prstGeom>
                    <a:noFill/>
                    <a:ln>
                      <a:noFill/>
                    </a:ln>
                  </pic:spPr>
                </pic:pic>
              </a:graphicData>
            </a:graphic>
          </wp:anchor>
        </w:drawing>
      </w:r>
      <w:r w:rsidRPr="00BB71AB">
        <w:rPr>
          <w:rFonts w:asciiTheme="minorHAnsi" w:hAnsiTheme="minorHAnsi"/>
          <w:sz w:val="22"/>
          <w:szCs w:val="22"/>
        </w:rPr>
        <w:t>“It’s a philanthropic group.”</w:t>
      </w:r>
      <w:r w:rsidRPr="00BB71AB">
        <w:rPr>
          <w:rFonts w:asciiTheme="minorHAnsi" w:hAnsiTheme="minorHAnsi"/>
          <w:sz w:val="22"/>
          <w:szCs w:val="22"/>
        </w:rPr>
        <w:t xml:space="preserve">                                                                             </w:t>
      </w:r>
      <w:r w:rsidRPr="00BB71AB">
        <w:rPr>
          <w:rFonts w:asciiTheme="minorHAnsi" w:hAnsiTheme="minorHAnsi"/>
          <w:sz w:val="22"/>
          <w:szCs w:val="22"/>
        </w:rPr>
        <w:t>“Well … What’s philanthropy?”</w:t>
      </w:r>
    </w:p>
    <w:p w:rsidR="00BB71AB" w:rsidRPr="00BB71AB" w:rsidRDefault="00BB71AB" w:rsidP="00BB71AB">
      <w:pPr>
        <w:pStyle w:val="NormalWeb"/>
        <w:shd w:val="clear" w:color="auto" w:fill="FFFFFF"/>
        <w:spacing w:before="0" w:beforeAutospacing="0" w:after="300" w:afterAutospacing="0" w:line="357" w:lineRule="atLeast"/>
        <w:textAlignment w:val="baseline"/>
        <w:rPr>
          <w:rFonts w:asciiTheme="minorHAnsi" w:hAnsiTheme="minorHAnsi"/>
          <w:sz w:val="22"/>
          <w:szCs w:val="22"/>
        </w:rPr>
      </w:pPr>
      <w:r w:rsidRPr="00BB71AB">
        <w:rPr>
          <w:rFonts w:asciiTheme="minorHAnsi" w:hAnsiTheme="minorHAnsi"/>
          <w:sz w:val="22"/>
          <w:szCs w:val="22"/>
        </w:rPr>
        <w:t xml:space="preserve">Such was the conversation that Luke </w:t>
      </w:r>
      <w:proofErr w:type="spellStart"/>
      <w:r w:rsidRPr="00BB71AB">
        <w:rPr>
          <w:rFonts w:asciiTheme="minorHAnsi" w:hAnsiTheme="minorHAnsi"/>
          <w:sz w:val="22"/>
          <w:szCs w:val="22"/>
        </w:rPr>
        <w:t>Sturtz</w:t>
      </w:r>
      <w:proofErr w:type="spellEnd"/>
      <w:r w:rsidRPr="00BB71AB">
        <w:rPr>
          <w:rFonts w:asciiTheme="minorHAnsi" w:hAnsiTheme="minorHAnsi"/>
          <w:sz w:val="22"/>
          <w:szCs w:val="22"/>
        </w:rPr>
        <w:t>, Leadership Team member and student at Churu</w:t>
      </w:r>
      <w:bookmarkStart w:id="0" w:name="_GoBack"/>
      <w:bookmarkEnd w:id="0"/>
      <w:r w:rsidRPr="00BB71AB">
        <w:rPr>
          <w:rFonts w:asciiTheme="minorHAnsi" w:hAnsiTheme="minorHAnsi"/>
          <w:sz w:val="22"/>
          <w:szCs w:val="22"/>
        </w:rPr>
        <w:t xml:space="preserve">busco High School in Northeast Indiana, had with the </w:t>
      </w:r>
      <w:proofErr w:type="spellStart"/>
      <w:r w:rsidRPr="00BB71AB">
        <w:rPr>
          <w:rFonts w:asciiTheme="minorHAnsi" w:hAnsiTheme="minorHAnsi"/>
          <w:sz w:val="22"/>
          <w:szCs w:val="22"/>
        </w:rPr>
        <w:t>Dekko</w:t>
      </w:r>
      <w:proofErr w:type="spellEnd"/>
      <w:r w:rsidRPr="00BB71AB">
        <w:rPr>
          <w:rFonts w:asciiTheme="minorHAnsi" w:hAnsiTheme="minorHAnsi"/>
          <w:sz w:val="22"/>
          <w:szCs w:val="22"/>
        </w:rPr>
        <w:t xml:space="preserve"> Foundation when he was in eighth grade. His knowledge of philanthropy has certainly grown since.</w:t>
      </w:r>
    </w:p>
    <w:p w:rsidR="00BB71AB" w:rsidRPr="00BB71AB" w:rsidRDefault="00BB71AB" w:rsidP="00BB71AB">
      <w:pPr>
        <w:pStyle w:val="NormalWeb"/>
        <w:shd w:val="clear" w:color="auto" w:fill="FFFFFF"/>
        <w:spacing w:before="0" w:beforeAutospacing="0" w:after="300" w:afterAutospacing="0" w:line="357" w:lineRule="atLeast"/>
        <w:textAlignment w:val="baseline"/>
        <w:rPr>
          <w:rFonts w:asciiTheme="minorHAnsi" w:hAnsiTheme="minorHAnsi"/>
          <w:sz w:val="22"/>
          <w:szCs w:val="22"/>
        </w:rPr>
      </w:pPr>
      <w:r w:rsidRPr="00BB71AB">
        <w:rPr>
          <w:rFonts w:asciiTheme="minorHAnsi" w:hAnsiTheme="minorHAnsi"/>
          <w:sz w:val="22"/>
          <w:szCs w:val="22"/>
        </w:rPr>
        <w:t xml:space="preserve">From his initial recruitment to HANDS (Helping Achieve New Direction through Students), </w:t>
      </w:r>
      <w:proofErr w:type="spellStart"/>
      <w:r w:rsidRPr="00BB71AB">
        <w:rPr>
          <w:rFonts w:asciiTheme="minorHAnsi" w:hAnsiTheme="minorHAnsi"/>
          <w:sz w:val="22"/>
          <w:szCs w:val="22"/>
        </w:rPr>
        <w:t>Sturtz</w:t>
      </w:r>
      <w:proofErr w:type="spellEnd"/>
      <w:r w:rsidRPr="00BB71AB">
        <w:rPr>
          <w:rFonts w:asciiTheme="minorHAnsi" w:hAnsiTheme="minorHAnsi"/>
          <w:sz w:val="22"/>
          <w:szCs w:val="22"/>
        </w:rPr>
        <w:t xml:space="preserve"> also joined PhISH (Philanthropic Ideas Strategy and Heart), another youth initiative funded by the </w:t>
      </w:r>
      <w:proofErr w:type="spellStart"/>
      <w:r w:rsidRPr="00BB71AB">
        <w:rPr>
          <w:rFonts w:asciiTheme="minorHAnsi" w:hAnsiTheme="minorHAnsi"/>
          <w:sz w:val="22"/>
          <w:szCs w:val="22"/>
        </w:rPr>
        <w:t>Dekko</w:t>
      </w:r>
      <w:proofErr w:type="spellEnd"/>
      <w:r w:rsidRPr="00BB71AB">
        <w:rPr>
          <w:rFonts w:asciiTheme="minorHAnsi" w:hAnsiTheme="minorHAnsi"/>
          <w:sz w:val="22"/>
          <w:szCs w:val="22"/>
        </w:rPr>
        <w:t xml:space="preserve"> foundation, and is now a two-year member of Youth Philanthropy </w:t>
      </w:r>
      <w:proofErr w:type="spellStart"/>
      <w:r w:rsidRPr="00BB71AB">
        <w:rPr>
          <w:rFonts w:asciiTheme="minorHAnsi" w:hAnsiTheme="minorHAnsi"/>
          <w:sz w:val="22"/>
          <w:szCs w:val="22"/>
        </w:rPr>
        <w:t>Connect’s</w:t>
      </w:r>
      <w:proofErr w:type="spellEnd"/>
      <w:r w:rsidRPr="00BB71AB">
        <w:rPr>
          <w:rFonts w:asciiTheme="minorHAnsi" w:hAnsiTheme="minorHAnsi"/>
          <w:sz w:val="22"/>
          <w:szCs w:val="22"/>
        </w:rPr>
        <w:t xml:space="preserve"> Leadership Team.</w:t>
      </w:r>
    </w:p>
    <w:p w:rsidR="00BB71AB" w:rsidRPr="00BB71AB" w:rsidRDefault="00BB71AB" w:rsidP="00BB71AB">
      <w:pPr>
        <w:pStyle w:val="NormalWeb"/>
        <w:shd w:val="clear" w:color="auto" w:fill="FFFFFF"/>
        <w:spacing w:before="0" w:beforeAutospacing="0" w:after="300" w:afterAutospacing="0" w:line="357" w:lineRule="atLeast"/>
        <w:textAlignment w:val="baseline"/>
        <w:rPr>
          <w:rFonts w:asciiTheme="minorHAnsi" w:hAnsiTheme="minorHAnsi"/>
          <w:sz w:val="22"/>
          <w:szCs w:val="22"/>
        </w:rPr>
      </w:pPr>
      <w:r w:rsidRPr="00BB71AB">
        <w:rPr>
          <w:rFonts w:asciiTheme="minorHAnsi" w:hAnsiTheme="minorHAnsi"/>
          <w:sz w:val="22"/>
          <w:szCs w:val="22"/>
        </w:rPr>
        <w:lastRenderedPageBreak/>
        <w:t xml:space="preserve">With five years of experience under his belt, </w:t>
      </w:r>
      <w:proofErr w:type="spellStart"/>
      <w:r w:rsidRPr="00BB71AB">
        <w:rPr>
          <w:rFonts w:asciiTheme="minorHAnsi" w:hAnsiTheme="minorHAnsi"/>
          <w:sz w:val="22"/>
          <w:szCs w:val="22"/>
        </w:rPr>
        <w:t>Sturtz</w:t>
      </w:r>
      <w:proofErr w:type="spellEnd"/>
      <w:r w:rsidRPr="00BB71AB">
        <w:rPr>
          <w:rFonts w:asciiTheme="minorHAnsi" w:hAnsiTheme="minorHAnsi"/>
          <w:sz w:val="22"/>
          <w:szCs w:val="22"/>
        </w:rPr>
        <w:t xml:space="preserve"> is now arguably a seasoned youth philanthropist. He owes all of his knowledge of the field, he said, to the </w:t>
      </w:r>
      <w:proofErr w:type="spellStart"/>
      <w:r w:rsidRPr="00BB71AB">
        <w:rPr>
          <w:rFonts w:asciiTheme="minorHAnsi" w:hAnsiTheme="minorHAnsi"/>
          <w:sz w:val="22"/>
          <w:szCs w:val="22"/>
        </w:rPr>
        <w:t>Dekko</w:t>
      </w:r>
      <w:proofErr w:type="spellEnd"/>
      <w:r w:rsidRPr="00BB71AB">
        <w:rPr>
          <w:rFonts w:asciiTheme="minorHAnsi" w:hAnsiTheme="minorHAnsi"/>
          <w:sz w:val="22"/>
          <w:szCs w:val="22"/>
        </w:rPr>
        <w:t xml:space="preserve"> Foundation. “It’s much more than just giving your money—it’s about giving your time, and giving your talents. The </w:t>
      </w:r>
      <w:proofErr w:type="spellStart"/>
      <w:r w:rsidRPr="00BB71AB">
        <w:rPr>
          <w:rFonts w:asciiTheme="minorHAnsi" w:hAnsiTheme="minorHAnsi"/>
          <w:sz w:val="22"/>
          <w:szCs w:val="22"/>
        </w:rPr>
        <w:t>Dekko</w:t>
      </w:r>
      <w:proofErr w:type="spellEnd"/>
      <w:r w:rsidRPr="00BB71AB">
        <w:rPr>
          <w:rFonts w:asciiTheme="minorHAnsi" w:hAnsiTheme="minorHAnsi"/>
          <w:sz w:val="22"/>
          <w:szCs w:val="22"/>
        </w:rPr>
        <w:t xml:space="preserve"> Foundation has enabled me, empowered me, and taught me to be able to do just that.”</w:t>
      </w:r>
    </w:p>
    <w:p w:rsidR="00BB71AB" w:rsidRPr="00BB71AB" w:rsidRDefault="00BB71AB" w:rsidP="00BB71AB">
      <w:pPr>
        <w:pStyle w:val="NormalWeb"/>
        <w:shd w:val="clear" w:color="auto" w:fill="FFFFFF"/>
        <w:spacing w:before="0" w:beforeAutospacing="0" w:after="300" w:afterAutospacing="0" w:line="357" w:lineRule="atLeast"/>
        <w:textAlignment w:val="baseline"/>
        <w:rPr>
          <w:rFonts w:asciiTheme="minorHAnsi" w:hAnsiTheme="minorHAnsi"/>
          <w:sz w:val="22"/>
          <w:szCs w:val="22"/>
        </w:rPr>
      </w:pPr>
      <w:r w:rsidRPr="00BB71AB">
        <w:rPr>
          <w:rFonts w:asciiTheme="minorHAnsi" w:hAnsiTheme="minorHAnsi"/>
          <w:sz w:val="22"/>
          <w:szCs w:val="22"/>
        </w:rPr>
        <w:t xml:space="preserve">The goal of HANDS, according to </w:t>
      </w:r>
      <w:proofErr w:type="spellStart"/>
      <w:r w:rsidRPr="00BB71AB">
        <w:rPr>
          <w:rFonts w:asciiTheme="minorHAnsi" w:hAnsiTheme="minorHAnsi"/>
          <w:sz w:val="22"/>
          <w:szCs w:val="22"/>
        </w:rPr>
        <w:t>Sturtz</w:t>
      </w:r>
      <w:proofErr w:type="spellEnd"/>
      <w:r w:rsidRPr="00BB71AB">
        <w:rPr>
          <w:rFonts w:asciiTheme="minorHAnsi" w:hAnsiTheme="minorHAnsi"/>
          <w:sz w:val="22"/>
          <w:szCs w:val="22"/>
        </w:rPr>
        <w:t>, is to improve the quality of life of the citizens of Whitney County through advances in literacy and technology, and is composed of 15 eighth to 12th graders from the different schools in the county.</w:t>
      </w:r>
    </w:p>
    <w:p w:rsidR="00BB71AB" w:rsidRPr="00BB71AB" w:rsidRDefault="00BB71AB" w:rsidP="00BB71AB">
      <w:pPr>
        <w:pStyle w:val="NormalWeb"/>
        <w:shd w:val="clear" w:color="auto" w:fill="FFFFFF"/>
        <w:spacing w:before="0" w:beforeAutospacing="0" w:after="300" w:afterAutospacing="0" w:line="357" w:lineRule="atLeast"/>
        <w:textAlignment w:val="baseline"/>
        <w:rPr>
          <w:rFonts w:asciiTheme="minorHAnsi" w:hAnsiTheme="minorHAnsi"/>
          <w:sz w:val="22"/>
          <w:szCs w:val="22"/>
        </w:rPr>
      </w:pPr>
      <w:r w:rsidRPr="00BB71AB">
        <w:rPr>
          <w:rFonts w:asciiTheme="minorHAnsi" w:hAnsiTheme="minorHAnsi"/>
          <w:sz w:val="22"/>
          <w:szCs w:val="22"/>
        </w:rPr>
        <w:t xml:space="preserve">Through the </w:t>
      </w:r>
      <w:proofErr w:type="spellStart"/>
      <w:r w:rsidRPr="00BB71AB">
        <w:rPr>
          <w:rFonts w:asciiTheme="minorHAnsi" w:hAnsiTheme="minorHAnsi"/>
          <w:sz w:val="22"/>
          <w:szCs w:val="22"/>
        </w:rPr>
        <w:t>Dekko</w:t>
      </w:r>
      <w:proofErr w:type="spellEnd"/>
      <w:r w:rsidRPr="00BB71AB">
        <w:rPr>
          <w:rFonts w:asciiTheme="minorHAnsi" w:hAnsiTheme="minorHAnsi"/>
          <w:sz w:val="22"/>
          <w:szCs w:val="22"/>
        </w:rPr>
        <w:t xml:space="preserve"> Foundation, Luke attended YPC’s National Conference in Anaheim, Calif. in 2013 and has been a member of the Leadership Team ever since. He appreciates the wider lens that YPC gives him in his approach to giving. “In a lot of ways, my work with </w:t>
      </w:r>
      <w:proofErr w:type="spellStart"/>
      <w:r w:rsidRPr="00BB71AB">
        <w:rPr>
          <w:rFonts w:asciiTheme="minorHAnsi" w:hAnsiTheme="minorHAnsi"/>
          <w:sz w:val="22"/>
          <w:szCs w:val="22"/>
        </w:rPr>
        <w:t>Dekko</w:t>
      </w:r>
      <w:proofErr w:type="spellEnd"/>
      <w:r w:rsidRPr="00BB71AB">
        <w:rPr>
          <w:rFonts w:asciiTheme="minorHAnsi" w:hAnsiTheme="minorHAnsi"/>
          <w:sz w:val="22"/>
          <w:szCs w:val="22"/>
        </w:rPr>
        <w:t xml:space="preserve"> is very much in the Midwest,” he said, “and I only understood the problems of my local community and what was going on over here. But with working with YPC, I get a much better understanding of what philanthropy means on a much larger scale, on a national scale—the problems that communities were facing, from Seattle to New York to Texas to Boston.”</w:t>
      </w:r>
    </w:p>
    <w:p w:rsidR="00BB71AB" w:rsidRPr="00BB71AB" w:rsidRDefault="00BB71AB" w:rsidP="00BB71AB">
      <w:pPr>
        <w:pStyle w:val="NormalWeb"/>
        <w:shd w:val="clear" w:color="auto" w:fill="FFFFFF"/>
        <w:spacing w:before="0" w:beforeAutospacing="0" w:after="0" w:afterAutospacing="0" w:line="357" w:lineRule="atLeast"/>
        <w:textAlignment w:val="baseline"/>
        <w:rPr>
          <w:rFonts w:asciiTheme="minorHAnsi" w:hAnsiTheme="minorHAnsi"/>
          <w:sz w:val="22"/>
          <w:szCs w:val="22"/>
        </w:rPr>
      </w:pPr>
      <w:r w:rsidRPr="00BB71AB">
        <w:rPr>
          <w:rFonts w:asciiTheme="minorHAnsi" w:hAnsiTheme="minorHAnsi"/>
          <w:noProof/>
          <w:sz w:val="22"/>
          <w:szCs w:val="22"/>
          <w:bdr w:val="none" w:sz="0" w:space="0" w:color="auto" w:frame="1"/>
        </w:rPr>
        <w:drawing>
          <wp:anchor distT="0" distB="0" distL="114300" distR="114300" simplePos="0" relativeHeight="251659264" behindDoc="0" locked="0" layoutInCell="1" allowOverlap="1" wp14:anchorId="12920097" wp14:editId="062D52E9">
            <wp:simplePos x="0" y="0"/>
            <wp:positionH relativeFrom="column">
              <wp:posOffset>-1905</wp:posOffset>
            </wp:positionH>
            <wp:positionV relativeFrom="paragraph">
              <wp:posOffset>-1905</wp:posOffset>
            </wp:positionV>
            <wp:extent cx="2105025" cy="2857500"/>
            <wp:effectExtent l="0" t="0" r="9525" b="0"/>
            <wp:wrapSquare wrapText="bothSides"/>
            <wp:docPr id="42" name="Picture 42" descr="Screen Shot 2015-11-09 at 10.41.09 PM">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Screen Shot 2015-11-09 at 10.41.09 PM">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5025" cy="2857500"/>
                    </a:xfrm>
                    <a:prstGeom prst="rect">
                      <a:avLst/>
                    </a:prstGeom>
                    <a:noFill/>
                    <a:ln>
                      <a:noFill/>
                    </a:ln>
                  </pic:spPr>
                </pic:pic>
              </a:graphicData>
            </a:graphic>
          </wp:anchor>
        </w:drawing>
      </w:r>
      <w:r w:rsidRPr="00BB71AB">
        <w:rPr>
          <w:rFonts w:asciiTheme="minorHAnsi" w:hAnsiTheme="minorHAnsi"/>
          <w:sz w:val="22"/>
          <w:szCs w:val="22"/>
        </w:rPr>
        <w:t xml:space="preserve">What </w:t>
      </w:r>
      <w:proofErr w:type="spellStart"/>
      <w:r w:rsidRPr="00BB71AB">
        <w:rPr>
          <w:rFonts w:asciiTheme="minorHAnsi" w:hAnsiTheme="minorHAnsi"/>
          <w:sz w:val="22"/>
          <w:szCs w:val="22"/>
        </w:rPr>
        <w:t>Sturtz</w:t>
      </w:r>
      <w:proofErr w:type="spellEnd"/>
      <w:r w:rsidRPr="00BB71AB">
        <w:rPr>
          <w:rFonts w:asciiTheme="minorHAnsi" w:hAnsiTheme="minorHAnsi"/>
          <w:sz w:val="22"/>
          <w:szCs w:val="22"/>
        </w:rPr>
        <w:t xml:space="preserve"> finds essential in getting started in the philanthropic field is networking. “My biggest advice is to take advantage of every opportunity to meet someone new that you can,” he said.  “It’s not very often that you get to meet new people and create relationships with people who live in a different area than you do, who see different things on a different basis …. Just take advantage of these opportunities whether </w:t>
      </w:r>
      <w:proofErr w:type="gramStart"/>
      <w:r w:rsidRPr="00BB71AB">
        <w:rPr>
          <w:rFonts w:asciiTheme="minorHAnsi" w:hAnsiTheme="minorHAnsi"/>
          <w:sz w:val="22"/>
          <w:szCs w:val="22"/>
        </w:rPr>
        <w:t>it’s</w:t>
      </w:r>
      <w:proofErr w:type="gramEnd"/>
      <w:r w:rsidRPr="00BB71AB">
        <w:rPr>
          <w:rFonts w:asciiTheme="minorHAnsi" w:hAnsiTheme="minorHAnsi"/>
          <w:sz w:val="22"/>
          <w:szCs w:val="22"/>
        </w:rPr>
        <w:t xml:space="preserve"> conferences, whether it’s on the Leadership Team, whatever that is—step out of your comfort zone.”</w:t>
      </w:r>
    </w:p>
    <w:p w:rsidR="00BB71AB" w:rsidRPr="00BB71AB" w:rsidRDefault="00BB71AB" w:rsidP="00BB71AB">
      <w:pPr>
        <w:pStyle w:val="NormalWeb"/>
        <w:shd w:val="clear" w:color="auto" w:fill="FFFFFF"/>
        <w:spacing w:before="0" w:beforeAutospacing="0" w:after="300" w:afterAutospacing="0" w:line="357" w:lineRule="atLeast"/>
        <w:textAlignment w:val="baseline"/>
        <w:rPr>
          <w:rFonts w:asciiTheme="minorHAnsi" w:hAnsiTheme="minorHAnsi"/>
          <w:sz w:val="22"/>
          <w:szCs w:val="22"/>
        </w:rPr>
      </w:pPr>
      <w:r w:rsidRPr="00BB71AB">
        <w:rPr>
          <w:rFonts w:asciiTheme="minorHAnsi" w:hAnsiTheme="minorHAnsi"/>
          <w:sz w:val="22"/>
          <w:szCs w:val="22"/>
        </w:rPr>
        <w:t xml:space="preserve">This past October in Seattle, on YPC’s last stop of its year-long road trip around the country, </w:t>
      </w:r>
      <w:proofErr w:type="spellStart"/>
      <w:r w:rsidRPr="00BB71AB">
        <w:rPr>
          <w:rFonts w:asciiTheme="minorHAnsi" w:hAnsiTheme="minorHAnsi"/>
          <w:sz w:val="22"/>
          <w:szCs w:val="22"/>
        </w:rPr>
        <w:t>Sturtz</w:t>
      </w:r>
      <w:proofErr w:type="spellEnd"/>
      <w:r w:rsidRPr="00BB71AB">
        <w:rPr>
          <w:rFonts w:asciiTheme="minorHAnsi" w:hAnsiTheme="minorHAnsi"/>
          <w:sz w:val="22"/>
          <w:szCs w:val="22"/>
        </w:rPr>
        <w:t xml:space="preserve"> debuted roleplay—an interactive tool developed by YPC and 21/64 that allows participants in group settings to not only get to know each other, but to get to know themselves a bit better as well.</w:t>
      </w:r>
    </w:p>
    <w:p w:rsidR="00BB71AB" w:rsidRPr="00BB71AB" w:rsidRDefault="00BB71AB" w:rsidP="00BB71AB">
      <w:pPr>
        <w:pStyle w:val="NormalWeb"/>
        <w:shd w:val="clear" w:color="auto" w:fill="FFFFFF"/>
        <w:spacing w:before="0" w:beforeAutospacing="0" w:after="300" w:afterAutospacing="0" w:line="357" w:lineRule="atLeast"/>
        <w:textAlignment w:val="baseline"/>
        <w:rPr>
          <w:rFonts w:asciiTheme="minorHAnsi" w:hAnsiTheme="minorHAnsi"/>
          <w:sz w:val="22"/>
          <w:szCs w:val="22"/>
        </w:rPr>
      </w:pPr>
      <w:r w:rsidRPr="00BB71AB">
        <w:rPr>
          <w:rFonts w:asciiTheme="minorHAnsi" w:hAnsiTheme="minorHAnsi"/>
          <w:sz w:val="22"/>
          <w:szCs w:val="22"/>
        </w:rPr>
        <w:t xml:space="preserve">“I felt like it’s a great way,” he said, “within any team, even outside of philanthropy, whether it’s just a job, whether </w:t>
      </w:r>
      <w:proofErr w:type="spellStart"/>
      <w:r w:rsidRPr="00BB71AB">
        <w:rPr>
          <w:rFonts w:asciiTheme="minorHAnsi" w:hAnsiTheme="minorHAnsi"/>
          <w:sz w:val="22"/>
          <w:szCs w:val="22"/>
        </w:rPr>
        <w:t>its</w:t>
      </w:r>
      <w:proofErr w:type="spellEnd"/>
      <w:r w:rsidRPr="00BB71AB">
        <w:rPr>
          <w:rFonts w:asciiTheme="minorHAnsi" w:hAnsiTheme="minorHAnsi"/>
          <w:sz w:val="22"/>
          <w:szCs w:val="22"/>
        </w:rPr>
        <w:t xml:space="preserve"> a sports team, whatever it is, it’s a way to facilitate discussion, and to realize, you know, a lot of times, people don’t want to come to terms with, or times they just don’t even know, their flaws.”</w:t>
      </w:r>
    </w:p>
    <w:p w:rsidR="00BB71AB" w:rsidRPr="00BB71AB" w:rsidRDefault="00BB71AB" w:rsidP="00BB71AB">
      <w:pPr>
        <w:pStyle w:val="NormalWeb"/>
        <w:shd w:val="clear" w:color="auto" w:fill="FFFFFF"/>
        <w:spacing w:before="0" w:beforeAutospacing="0" w:after="300" w:afterAutospacing="0" w:line="357" w:lineRule="atLeast"/>
        <w:textAlignment w:val="baseline"/>
        <w:rPr>
          <w:rFonts w:asciiTheme="minorHAnsi" w:hAnsiTheme="minorHAnsi"/>
          <w:sz w:val="22"/>
          <w:szCs w:val="22"/>
        </w:rPr>
      </w:pPr>
      <w:proofErr w:type="spellStart"/>
      <w:r w:rsidRPr="00BB71AB">
        <w:rPr>
          <w:rFonts w:asciiTheme="minorHAnsi" w:hAnsiTheme="minorHAnsi"/>
          <w:sz w:val="22"/>
          <w:szCs w:val="22"/>
        </w:rPr>
        <w:t>Sturtz</w:t>
      </w:r>
      <w:proofErr w:type="spellEnd"/>
      <w:r w:rsidRPr="00BB71AB">
        <w:rPr>
          <w:rFonts w:asciiTheme="minorHAnsi" w:hAnsiTheme="minorHAnsi"/>
          <w:sz w:val="22"/>
          <w:szCs w:val="22"/>
        </w:rPr>
        <w:t xml:space="preserve"> feels as if roleplay is a great opportunity to understand “not only who you are, but who you want to be, as a funder, as a community servant, as a philanthropist.”</w:t>
      </w:r>
    </w:p>
    <w:p w:rsidR="008A02FE" w:rsidRPr="008A02FE" w:rsidRDefault="00FC3D8E" w:rsidP="005013FB">
      <w:pPr>
        <w:spacing w:line="480" w:lineRule="auto"/>
        <w:jc w:val="center"/>
        <w:rPr>
          <w:sz w:val="20"/>
        </w:rPr>
      </w:pPr>
      <w:r w:rsidRPr="00B547F2">
        <w:rPr>
          <w:rFonts w:ascii="Courier New" w:hAnsi="Courier New" w:cs="Courier New"/>
          <w:b/>
          <w:noProof/>
          <w:sz w:val="72"/>
          <w14:shadow w14:blurRad="63500" w14:dist="0" w14:dir="0" w14:sx="102000" w14:sy="102000" w14:kx="0" w14:ky="0" w14:algn="ctr">
            <w14:srgbClr w14:val="000000">
              <w14:alpha w14:val="60000"/>
            </w14:srgbClr>
          </w14:shadow>
        </w:rPr>
        <w:lastRenderedPageBreak/>
        <w:drawing>
          <wp:inline distT="0" distB="0" distL="0" distR="0" wp14:anchorId="2BF939BD" wp14:editId="1328CD0C">
            <wp:extent cx="2573326" cy="13761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PC Logo.jpg"/>
                    <pic:cNvPicPr/>
                  </pic:nvPicPr>
                  <pic:blipFill rotWithShape="1">
                    <a:blip r:embed="rId10" cstate="print">
                      <a:extLst>
                        <a:ext uri="{28A0092B-C50C-407E-A947-70E740481C1C}">
                          <a14:useLocalDpi xmlns:a14="http://schemas.microsoft.com/office/drawing/2010/main" val="0"/>
                        </a:ext>
                      </a:extLst>
                    </a:blip>
                    <a:srcRect l="178" t="742" b="860"/>
                    <a:stretch/>
                  </pic:blipFill>
                  <pic:spPr bwMode="auto">
                    <a:xfrm>
                      <a:off x="0" y="0"/>
                      <a:ext cx="2599510" cy="1390112"/>
                    </a:xfrm>
                    <a:prstGeom prst="rect">
                      <a:avLst/>
                    </a:prstGeom>
                    <a:ln>
                      <a:noFill/>
                    </a:ln>
                    <a:extLst>
                      <a:ext uri="{53640926-AAD7-44D8-BBD7-CCE9431645EC}">
                        <a14:shadowObscured xmlns:a14="http://schemas.microsoft.com/office/drawing/2010/main"/>
                      </a:ext>
                    </a:extLst>
                  </pic:spPr>
                </pic:pic>
              </a:graphicData>
            </a:graphic>
          </wp:inline>
        </w:drawing>
      </w:r>
    </w:p>
    <w:sectPr w:rsidR="008A02FE" w:rsidRPr="008A02FE" w:rsidSect="00BD5187">
      <w:type w:val="continuous"/>
      <w:pgSz w:w="12240" w:h="15840"/>
      <w:pgMar w:top="1152" w:right="1008" w:bottom="1152" w:left="1008" w:header="720" w:footer="720" w:gutter="0"/>
      <w:pgBorders w:offsetFrom="page">
        <w:top w:val="thickThinSmallGap" w:sz="24" w:space="24" w:color="0070C0"/>
        <w:left w:val="thickThinSmallGap" w:sz="24" w:space="24" w:color="0070C0"/>
        <w:bottom w:val="thickThinSmallGap" w:sz="24" w:space="24" w:color="FF9900"/>
        <w:right w:val="thickThinSmallGap" w:sz="24" w:space="24" w:color="FF99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Impact">
    <w:panose1 w:val="020B080603090205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46054"/>
    <w:multiLevelType w:val="hybridMultilevel"/>
    <w:tmpl w:val="A5124572"/>
    <w:lvl w:ilvl="0" w:tplc="9F1A229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B2C68"/>
    <w:multiLevelType w:val="hybridMultilevel"/>
    <w:tmpl w:val="AA6C66D6"/>
    <w:lvl w:ilvl="0" w:tplc="9F1A229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8229D"/>
    <w:multiLevelType w:val="hybridMultilevel"/>
    <w:tmpl w:val="49360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DF58A4"/>
    <w:multiLevelType w:val="hybridMultilevel"/>
    <w:tmpl w:val="872E54E4"/>
    <w:lvl w:ilvl="0" w:tplc="9F1A229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2921D7"/>
    <w:multiLevelType w:val="hybridMultilevel"/>
    <w:tmpl w:val="CF8CB41A"/>
    <w:lvl w:ilvl="0" w:tplc="9F1A229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2D728D"/>
    <w:multiLevelType w:val="hybridMultilevel"/>
    <w:tmpl w:val="BFB05AEA"/>
    <w:lvl w:ilvl="0" w:tplc="9F1A229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7F2"/>
    <w:rsid w:val="001903C1"/>
    <w:rsid w:val="001B3254"/>
    <w:rsid w:val="001E6C9A"/>
    <w:rsid w:val="00230A01"/>
    <w:rsid w:val="002674AB"/>
    <w:rsid w:val="002B135D"/>
    <w:rsid w:val="002B7C8B"/>
    <w:rsid w:val="002D5003"/>
    <w:rsid w:val="00380A10"/>
    <w:rsid w:val="003E0B6D"/>
    <w:rsid w:val="004919ED"/>
    <w:rsid w:val="005013FB"/>
    <w:rsid w:val="00521545"/>
    <w:rsid w:val="00534294"/>
    <w:rsid w:val="0064484A"/>
    <w:rsid w:val="006855D2"/>
    <w:rsid w:val="00692F0F"/>
    <w:rsid w:val="00697BFD"/>
    <w:rsid w:val="006A6E86"/>
    <w:rsid w:val="006E0884"/>
    <w:rsid w:val="0070145D"/>
    <w:rsid w:val="00725082"/>
    <w:rsid w:val="007A55F7"/>
    <w:rsid w:val="007A7C48"/>
    <w:rsid w:val="007B0786"/>
    <w:rsid w:val="008A02FE"/>
    <w:rsid w:val="0095072F"/>
    <w:rsid w:val="00A05E00"/>
    <w:rsid w:val="00A17457"/>
    <w:rsid w:val="00A22FFA"/>
    <w:rsid w:val="00A5109A"/>
    <w:rsid w:val="00A51BC5"/>
    <w:rsid w:val="00A57CAB"/>
    <w:rsid w:val="00A645A2"/>
    <w:rsid w:val="00A74E12"/>
    <w:rsid w:val="00A76B8E"/>
    <w:rsid w:val="00A962AD"/>
    <w:rsid w:val="00AF5858"/>
    <w:rsid w:val="00B13798"/>
    <w:rsid w:val="00B547F2"/>
    <w:rsid w:val="00BB71AB"/>
    <w:rsid w:val="00BD5187"/>
    <w:rsid w:val="00CF38D2"/>
    <w:rsid w:val="00D0211F"/>
    <w:rsid w:val="00D07700"/>
    <w:rsid w:val="00D52166"/>
    <w:rsid w:val="00D52B62"/>
    <w:rsid w:val="00D564A3"/>
    <w:rsid w:val="00D7230C"/>
    <w:rsid w:val="00DF0791"/>
    <w:rsid w:val="00E05B4F"/>
    <w:rsid w:val="00F3646C"/>
    <w:rsid w:val="00F712B9"/>
    <w:rsid w:val="00F92CAA"/>
    <w:rsid w:val="00FC3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8540D9-4C89-4CC6-ABB1-0A21C4291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D8E"/>
  </w:style>
  <w:style w:type="paragraph" w:styleId="Heading3">
    <w:name w:val="heading 3"/>
    <w:basedOn w:val="Normal"/>
    <w:link w:val="Heading3Char"/>
    <w:uiPriority w:val="9"/>
    <w:qFormat/>
    <w:rsid w:val="00E05B4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95072F"/>
    <w:pPr>
      <w:keepNext/>
      <w:keepLines/>
      <w:spacing w:before="40" w:after="0"/>
      <w:outlineLvl w:val="3"/>
    </w:pPr>
    <w:rPr>
      <w:rFonts w:asciiTheme="majorHAnsi" w:eastAsiaTheme="majorEastAsia" w:hAnsiTheme="majorHAnsi" w:cstheme="majorBidi"/>
      <w:i/>
      <w:iCs/>
      <w:color w:val="00538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E86"/>
    <w:pPr>
      <w:ind w:left="720"/>
      <w:contextualSpacing/>
    </w:pPr>
  </w:style>
  <w:style w:type="character" w:styleId="Hyperlink">
    <w:name w:val="Hyperlink"/>
    <w:basedOn w:val="DefaultParagraphFont"/>
    <w:uiPriority w:val="99"/>
    <w:unhideWhenUsed/>
    <w:rsid w:val="00FC3D8E"/>
    <w:rPr>
      <w:color w:val="0000FF"/>
      <w:u w:val="single"/>
    </w:rPr>
  </w:style>
  <w:style w:type="paragraph" w:customStyle="1" w:styleId="p1">
    <w:name w:val="p1"/>
    <w:basedOn w:val="Normal"/>
    <w:rsid w:val="00FC3D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FC3D8E"/>
  </w:style>
  <w:style w:type="character" w:customStyle="1" w:styleId="apple-converted-space">
    <w:name w:val="apple-converted-space"/>
    <w:basedOn w:val="DefaultParagraphFont"/>
    <w:rsid w:val="00FC3D8E"/>
  </w:style>
  <w:style w:type="character" w:styleId="Strong">
    <w:name w:val="Strong"/>
    <w:basedOn w:val="DefaultParagraphFont"/>
    <w:uiPriority w:val="22"/>
    <w:qFormat/>
    <w:rsid w:val="00230A01"/>
    <w:rPr>
      <w:b/>
      <w:bCs/>
    </w:rPr>
  </w:style>
  <w:style w:type="paragraph" w:styleId="NormalWeb">
    <w:name w:val="Normal (Web)"/>
    <w:basedOn w:val="Normal"/>
    <w:uiPriority w:val="99"/>
    <w:unhideWhenUsed/>
    <w:rsid w:val="00230A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E05B4F"/>
    <w:rPr>
      <w:rFonts w:ascii="Times New Roman" w:eastAsia="Times New Roman" w:hAnsi="Times New Roman" w:cs="Times New Roman"/>
      <w:b/>
      <w:bCs/>
      <w:sz w:val="27"/>
      <w:szCs w:val="27"/>
    </w:rPr>
  </w:style>
  <w:style w:type="character" w:styleId="Emphasis">
    <w:name w:val="Emphasis"/>
    <w:basedOn w:val="DefaultParagraphFont"/>
    <w:uiPriority w:val="20"/>
    <w:qFormat/>
    <w:rsid w:val="003E0B6D"/>
    <w:rPr>
      <w:i/>
      <w:iCs/>
    </w:rPr>
  </w:style>
  <w:style w:type="character" w:customStyle="1" w:styleId="Heading4Char">
    <w:name w:val="Heading 4 Char"/>
    <w:basedOn w:val="DefaultParagraphFont"/>
    <w:link w:val="Heading4"/>
    <w:uiPriority w:val="9"/>
    <w:semiHidden/>
    <w:rsid w:val="0095072F"/>
    <w:rPr>
      <w:rFonts w:asciiTheme="majorHAnsi" w:eastAsiaTheme="majorEastAsia" w:hAnsiTheme="majorHAnsi" w:cstheme="majorBidi"/>
      <w:i/>
      <w:iCs/>
      <w:color w:val="00538F"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81466">
      <w:bodyDiv w:val="1"/>
      <w:marLeft w:val="0"/>
      <w:marRight w:val="0"/>
      <w:marTop w:val="0"/>
      <w:marBottom w:val="0"/>
      <w:divBdr>
        <w:top w:val="none" w:sz="0" w:space="0" w:color="auto"/>
        <w:left w:val="none" w:sz="0" w:space="0" w:color="auto"/>
        <w:bottom w:val="none" w:sz="0" w:space="0" w:color="auto"/>
        <w:right w:val="none" w:sz="0" w:space="0" w:color="auto"/>
      </w:divBdr>
      <w:divsChild>
        <w:div w:id="1043404348">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 w:id="171603116">
      <w:bodyDiv w:val="1"/>
      <w:marLeft w:val="0"/>
      <w:marRight w:val="0"/>
      <w:marTop w:val="0"/>
      <w:marBottom w:val="0"/>
      <w:divBdr>
        <w:top w:val="none" w:sz="0" w:space="0" w:color="auto"/>
        <w:left w:val="none" w:sz="0" w:space="0" w:color="auto"/>
        <w:bottom w:val="none" w:sz="0" w:space="0" w:color="auto"/>
        <w:right w:val="none" w:sz="0" w:space="0" w:color="auto"/>
      </w:divBdr>
    </w:div>
    <w:div w:id="327907070">
      <w:bodyDiv w:val="1"/>
      <w:marLeft w:val="0"/>
      <w:marRight w:val="0"/>
      <w:marTop w:val="0"/>
      <w:marBottom w:val="0"/>
      <w:divBdr>
        <w:top w:val="none" w:sz="0" w:space="0" w:color="auto"/>
        <w:left w:val="none" w:sz="0" w:space="0" w:color="auto"/>
        <w:bottom w:val="none" w:sz="0" w:space="0" w:color="auto"/>
        <w:right w:val="none" w:sz="0" w:space="0" w:color="auto"/>
      </w:divBdr>
    </w:div>
    <w:div w:id="350189127">
      <w:bodyDiv w:val="1"/>
      <w:marLeft w:val="0"/>
      <w:marRight w:val="0"/>
      <w:marTop w:val="0"/>
      <w:marBottom w:val="0"/>
      <w:divBdr>
        <w:top w:val="none" w:sz="0" w:space="0" w:color="auto"/>
        <w:left w:val="none" w:sz="0" w:space="0" w:color="auto"/>
        <w:bottom w:val="none" w:sz="0" w:space="0" w:color="auto"/>
        <w:right w:val="none" w:sz="0" w:space="0" w:color="auto"/>
      </w:divBdr>
    </w:div>
    <w:div w:id="369184893">
      <w:bodyDiv w:val="1"/>
      <w:marLeft w:val="0"/>
      <w:marRight w:val="0"/>
      <w:marTop w:val="0"/>
      <w:marBottom w:val="0"/>
      <w:divBdr>
        <w:top w:val="none" w:sz="0" w:space="0" w:color="auto"/>
        <w:left w:val="none" w:sz="0" w:space="0" w:color="auto"/>
        <w:bottom w:val="none" w:sz="0" w:space="0" w:color="auto"/>
        <w:right w:val="none" w:sz="0" w:space="0" w:color="auto"/>
      </w:divBdr>
    </w:div>
    <w:div w:id="540216863">
      <w:bodyDiv w:val="1"/>
      <w:marLeft w:val="0"/>
      <w:marRight w:val="0"/>
      <w:marTop w:val="0"/>
      <w:marBottom w:val="0"/>
      <w:divBdr>
        <w:top w:val="none" w:sz="0" w:space="0" w:color="auto"/>
        <w:left w:val="none" w:sz="0" w:space="0" w:color="auto"/>
        <w:bottom w:val="none" w:sz="0" w:space="0" w:color="auto"/>
        <w:right w:val="none" w:sz="0" w:space="0" w:color="auto"/>
      </w:divBdr>
    </w:div>
    <w:div w:id="1158418573">
      <w:bodyDiv w:val="1"/>
      <w:marLeft w:val="0"/>
      <w:marRight w:val="0"/>
      <w:marTop w:val="0"/>
      <w:marBottom w:val="0"/>
      <w:divBdr>
        <w:top w:val="none" w:sz="0" w:space="0" w:color="auto"/>
        <w:left w:val="none" w:sz="0" w:space="0" w:color="auto"/>
        <w:bottom w:val="none" w:sz="0" w:space="0" w:color="auto"/>
        <w:right w:val="none" w:sz="0" w:space="0" w:color="auto"/>
      </w:divBdr>
    </w:div>
    <w:div w:id="1446148920">
      <w:bodyDiv w:val="1"/>
      <w:marLeft w:val="0"/>
      <w:marRight w:val="0"/>
      <w:marTop w:val="0"/>
      <w:marBottom w:val="0"/>
      <w:divBdr>
        <w:top w:val="none" w:sz="0" w:space="0" w:color="auto"/>
        <w:left w:val="none" w:sz="0" w:space="0" w:color="auto"/>
        <w:bottom w:val="none" w:sz="0" w:space="0" w:color="auto"/>
        <w:right w:val="none" w:sz="0" w:space="0" w:color="auto"/>
      </w:divBdr>
    </w:div>
    <w:div w:id="1742411015">
      <w:bodyDiv w:val="1"/>
      <w:marLeft w:val="0"/>
      <w:marRight w:val="0"/>
      <w:marTop w:val="0"/>
      <w:marBottom w:val="0"/>
      <w:divBdr>
        <w:top w:val="none" w:sz="0" w:space="0" w:color="auto"/>
        <w:left w:val="none" w:sz="0" w:space="0" w:color="auto"/>
        <w:bottom w:val="none" w:sz="0" w:space="0" w:color="auto"/>
        <w:right w:val="none" w:sz="0" w:space="0" w:color="auto"/>
      </w:divBdr>
      <w:divsChild>
        <w:div w:id="1066220641">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 w:id="1838766520">
      <w:bodyDiv w:val="1"/>
      <w:marLeft w:val="0"/>
      <w:marRight w:val="0"/>
      <w:marTop w:val="0"/>
      <w:marBottom w:val="0"/>
      <w:divBdr>
        <w:top w:val="none" w:sz="0" w:space="0" w:color="auto"/>
        <w:left w:val="none" w:sz="0" w:space="0" w:color="auto"/>
        <w:bottom w:val="none" w:sz="0" w:space="0" w:color="auto"/>
        <w:right w:val="none" w:sz="0" w:space="0" w:color="auto"/>
      </w:divBdr>
      <w:divsChild>
        <w:div w:id="1907186490">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fox.org/wp-content/uploads/2015/11/Screen-Shot-2015-11-09-at-10.41.09-PM.png"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cfox.org/wp-content/uploads/2015/11/kjgkjbk.jp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YPC">
      <a:dk1>
        <a:sysClr val="windowText" lastClr="000000"/>
      </a:dk1>
      <a:lt1>
        <a:sysClr val="window" lastClr="FFFFFF"/>
      </a:lt1>
      <a:dk2>
        <a:srgbClr val="44546A"/>
      </a:dk2>
      <a:lt2>
        <a:srgbClr val="E7E6E6"/>
      </a:lt2>
      <a:accent1>
        <a:srgbClr val="0070C0"/>
      </a:accent1>
      <a:accent2>
        <a:srgbClr val="FF9900"/>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 Reimer</dc:creator>
  <cp:keywords/>
  <dc:description/>
  <cp:lastModifiedBy>Brea Reimer</cp:lastModifiedBy>
  <cp:revision>2</cp:revision>
  <dcterms:created xsi:type="dcterms:W3CDTF">2016-08-08T20:24:00Z</dcterms:created>
  <dcterms:modified xsi:type="dcterms:W3CDTF">2016-08-08T20:24:00Z</dcterms:modified>
</cp:coreProperties>
</file>